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38" w:type="dxa"/>
        <w:jc w:val="center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5783"/>
        <w:gridCol w:w="2529"/>
      </w:tblGrid>
      <w:tr w:rsidR="00152871" w:rsidTr="00152871">
        <w:trPr>
          <w:jc w:val="center"/>
        </w:trPr>
        <w:tc>
          <w:tcPr>
            <w:tcW w:w="2526" w:type="dxa"/>
            <w:vAlign w:val="center"/>
          </w:tcPr>
          <w:p w:rsidR="00152871" w:rsidRDefault="00152871" w:rsidP="0098199F">
            <w:pPr>
              <w:jc w:val="center"/>
              <w:rPr>
                <w:rtl/>
              </w:rPr>
            </w:pPr>
            <w:r w:rsidRPr="005879AC">
              <w:rPr>
                <w:rFonts w:cs="Arial"/>
                <w:noProof/>
                <w:rtl/>
              </w:rPr>
              <w:drawing>
                <wp:inline distT="0" distB="0" distL="0" distR="0">
                  <wp:extent cx="997528" cy="461818"/>
                  <wp:effectExtent l="19050" t="0" r="0" b="0"/>
                  <wp:docPr id="5" name="Picture 1" descr="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36" cy="46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vMerge w:val="restart"/>
            <w:vAlign w:val="center"/>
          </w:tcPr>
          <w:p w:rsidR="00152871" w:rsidRDefault="00152871" w:rsidP="0098199F">
            <w:pPr>
              <w:jc w:val="center"/>
              <w:rPr>
                <w:rFonts w:cs="B Titr"/>
                <w:sz w:val="40"/>
                <w:szCs w:val="40"/>
                <w:rtl/>
              </w:rPr>
            </w:pPr>
          </w:p>
          <w:p w:rsidR="00152871" w:rsidRPr="006414F3" w:rsidRDefault="00152871" w:rsidP="0098199F">
            <w:pPr>
              <w:jc w:val="center"/>
              <w:rPr>
                <w:rFonts w:cs="B Titr"/>
                <w:sz w:val="40"/>
                <w:szCs w:val="40"/>
                <w:u w:val="single"/>
                <w:rtl/>
              </w:rPr>
            </w:pPr>
            <w:r w:rsidRPr="006414F3">
              <w:rPr>
                <w:rFonts w:cs="B Titr" w:hint="cs"/>
                <w:sz w:val="40"/>
                <w:szCs w:val="40"/>
                <w:u w:val="single"/>
                <w:rtl/>
              </w:rPr>
              <w:t>فرم درخواست انتقال موقت ( میهمانی )</w:t>
            </w:r>
          </w:p>
        </w:tc>
        <w:tc>
          <w:tcPr>
            <w:tcW w:w="2529" w:type="dxa"/>
            <w:vMerge w:val="restart"/>
            <w:vAlign w:val="center"/>
          </w:tcPr>
          <w:p w:rsidR="00152871" w:rsidRDefault="00152871" w:rsidP="0098199F">
            <w:pPr>
              <w:jc w:val="center"/>
              <w:rPr>
                <w:rtl/>
              </w:rPr>
            </w:pPr>
          </w:p>
        </w:tc>
      </w:tr>
      <w:tr w:rsidR="00152871" w:rsidTr="00152871">
        <w:trPr>
          <w:jc w:val="center"/>
        </w:trPr>
        <w:tc>
          <w:tcPr>
            <w:tcW w:w="2526" w:type="dxa"/>
            <w:vAlign w:val="center"/>
          </w:tcPr>
          <w:p w:rsidR="00152871" w:rsidRPr="001820FB" w:rsidRDefault="00152871" w:rsidP="00FB3F67">
            <w:pPr>
              <w:spacing w:line="180" w:lineRule="auto"/>
              <w:jc w:val="center"/>
              <w:rPr>
                <w:rFonts w:cs="B Fantezy"/>
                <w:b/>
                <w:bCs/>
                <w:sz w:val="18"/>
                <w:szCs w:val="18"/>
                <w:rtl/>
              </w:rPr>
            </w:pPr>
            <w:r w:rsidRPr="001820FB">
              <w:rPr>
                <w:rFonts w:cs="B Fantezy" w:hint="cs"/>
                <w:b/>
                <w:bCs/>
                <w:sz w:val="18"/>
                <w:szCs w:val="18"/>
                <w:rtl/>
              </w:rPr>
              <w:t>جمهوری اسلامی ایران</w:t>
            </w:r>
          </w:p>
          <w:p w:rsidR="00152871" w:rsidRPr="001820FB" w:rsidRDefault="00152871" w:rsidP="0098199F">
            <w:pPr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</w:pPr>
            <w:r w:rsidRPr="001820FB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</w:rPr>
              <w:t>دانشگاه علوم پزشکی و خدمات بهداشتی درمانی گیلان</w:t>
            </w:r>
          </w:p>
        </w:tc>
        <w:tc>
          <w:tcPr>
            <w:tcW w:w="5783" w:type="dxa"/>
            <w:vMerge/>
            <w:tcBorders>
              <w:top w:val="single" w:sz="4" w:space="0" w:color="auto"/>
            </w:tcBorders>
            <w:vAlign w:val="center"/>
          </w:tcPr>
          <w:p w:rsidR="00152871" w:rsidRPr="005879AC" w:rsidRDefault="00152871" w:rsidP="0098199F">
            <w:pPr>
              <w:jc w:val="center"/>
              <w:rPr>
                <w:rtl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</w:tcBorders>
            <w:vAlign w:val="center"/>
          </w:tcPr>
          <w:p w:rsidR="00152871" w:rsidRPr="005879AC" w:rsidRDefault="00152871" w:rsidP="0098199F">
            <w:pPr>
              <w:jc w:val="center"/>
              <w:rPr>
                <w:rtl/>
              </w:rPr>
            </w:pPr>
          </w:p>
        </w:tc>
      </w:tr>
    </w:tbl>
    <w:p w:rsidR="00E3475E" w:rsidRPr="00FB3F67" w:rsidRDefault="00E3475E" w:rsidP="00152871">
      <w:pPr>
        <w:jc w:val="center"/>
        <w:rPr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52871" w:rsidTr="00152871">
        <w:tc>
          <w:tcPr>
            <w:tcW w:w="10682" w:type="dxa"/>
          </w:tcPr>
          <w:p w:rsidR="00152871" w:rsidRDefault="00152871" w:rsidP="00152871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ریاست محترم دانشکده .................................</w:t>
            </w:r>
          </w:p>
          <w:p w:rsidR="00152871" w:rsidRDefault="00152871" w:rsidP="00152871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احتراماً اینجانب ......................................... به شماره دانشجویی .............................. دانشجوی رشته ................................ مقطع ..................... ورودی مهر / بهمن سال تحصیلی ..................... تاکنون تعداد ................. واحد با معدل کل ................................ گذرانده ام . متقاضی انتقال موقت در نیمسال اول / دوم /  تابستان سال تحصیلی ........................ به دانشگاه /  دانشکده ..................................................... می باشم .                    خواهشمند است دستور فرمائید اقدام مقتضی بعمل آورند.</w:t>
            </w:r>
          </w:p>
          <w:p w:rsidR="00152871" w:rsidRDefault="00152871" w:rsidP="00152871">
            <w:pPr>
              <w:ind w:left="5040"/>
              <w:jc w:val="center"/>
              <w:rPr>
                <w:rFonts w:cs="B Titr"/>
                <w:b/>
                <w:bCs/>
                <w:rtl/>
              </w:rPr>
            </w:pPr>
            <w:r w:rsidRPr="00152871">
              <w:rPr>
                <w:rFonts w:cs="B Titr" w:hint="cs"/>
                <w:b/>
                <w:bCs/>
                <w:rtl/>
              </w:rPr>
              <w:t>تاریخ وامضاء دانشجو</w:t>
            </w:r>
          </w:p>
          <w:p w:rsidR="00152871" w:rsidRPr="003630A4" w:rsidRDefault="00152871" w:rsidP="00152871">
            <w:pPr>
              <w:ind w:left="5040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</w:tbl>
    <w:p w:rsidR="007F25BD" w:rsidRPr="007F25BD" w:rsidRDefault="007F25BD" w:rsidP="00FB3F67">
      <w:pPr>
        <w:spacing w:after="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F25BD" w:rsidTr="007F25BD">
        <w:tc>
          <w:tcPr>
            <w:tcW w:w="10682" w:type="dxa"/>
          </w:tcPr>
          <w:p w:rsidR="007F25BD" w:rsidRPr="007F25BD" w:rsidRDefault="007F25BD" w:rsidP="00FB3F67">
            <w:pPr>
              <w:spacing w:line="18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7F25BD">
              <w:rPr>
                <w:rFonts w:cs="B Titr" w:hint="cs"/>
                <w:sz w:val="20"/>
                <w:szCs w:val="20"/>
                <w:rtl/>
              </w:rPr>
              <w:t>شماره ...............</w:t>
            </w:r>
          </w:p>
          <w:p w:rsidR="007F25BD" w:rsidRPr="007F25BD" w:rsidRDefault="007F25BD" w:rsidP="00FB3F67">
            <w:pPr>
              <w:spacing w:line="180" w:lineRule="auto"/>
              <w:jc w:val="right"/>
              <w:rPr>
                <w:rFonts w:cs="B Titr"/>
                <w:rtl/>
              </w:rPr>
            </w:pPr>
            <w:r w:rsidRPr="007F25BD">
              <w:rPr>
                <w:rFonts w:cs="B Titr" w:hint="cs"/>
                <w:sz w:val="20"/>
                <w:szCs w:val="20"/>
                <w:rtl/>
              </w:rPr>
              <w:t>تاریخ ...............</w:t>
            </w:r>
          </w:p>
          <w:p w:rsidR="007F25BD" w:rsidRDefault="001820FB" w:rsidP="005F16C5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cs="B Titr" w:hint="cs"/>
                <w:rtl/>
              </w:rPr>
              <w:t>مدیریت</w:t>
            </w:r>
            <w:r w:rsidR="00657B76">
              <w:rPr>
                <w:rFonts w:cs="B Titr" w:hint="cs"/>
                <w:rtl/>
              </w:rPr>
              <w:t xml:space="preserve"> محترم</w:t>
            </w:r>
            <w:r>
              <w:rPr>
                <w:rFonts w:cs="B Titr" w:hint="cs"/>
                <w:rtl/>
              </w:rPr>
              <w:t xml:space="preserve"> امور آموزشی دانشگاه علوم پزشکی گیلان</w:t>
            </w:r>
          </w:p>
          <w:p w:rsidR="007F25BD" w:rsidRDefault="007F25BD" w:rsidP="007F25BD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احتراماً درخواست میهمانی خانم / آقای ..................................................... دانشجوی رشته .............................................                                             مقطع کاردانی / کارشناسی / کارشناسی ارشد ناپیوسته / دکترای حرفه ای با توجه به بررسی های بعمل آمده مورد موافقت قرار گرفت .                 توضیح اینکه دانشجو می تواند در نیمسال اول / دوم / تابستان سال تحصیلی .............................. صرفاً دروس ذیل به میزان ..................... واحد را در دانشگاه مقصد انتخاب نماید.</w:t>
            </w:r>
          </w:p>
          <w:tbl>
            <w:tblPr>
              <w:tblStyle w:val="TableGrid"/>
              <w:bidiVisual/>
              <w:tblW w:w="10464" w:type="dxa"/>
              <w:jc w:val="center"/>
              <w:tblLook w:val="04A0" w:firstRow="1" w:lastRow="0" w:firstColumn="1" w:lastColumn="0" w:noHBand="0" w:noVBand="1"/>
            </w:tblPr>
            <w:tblGrid>
              <w:gridCol w:w="633"/>
              <w:gridCol w:w="3464"/>
              <w:gridCol w:w="1134"/>
              <w:gridCol w:w="633"/>
              <w:gridCol w:w="3466"/>
              <w:gridCol w:w="1134"/>
            </w:tblGrid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درس</w:t>
                  </w: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تعداد واحد</w:t>
                  </w:r>
                </w:p>
              </w:tc>
              <w:tc>
                <w:tcPr>
                  <w:tcW w:w="633" w:type="dxa"/>
                </w:tcPr>
                <w:p w:rsidR="00647B3C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3466" w:type="dxa"/>
                </w:tcPr>
                <w:p w:rsidR="00647B3C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درس</w:t>
                  </w:r>
                </w:p>
              </w:tc>
              <w:tc>
                <w:tcPr>
                  <w:tcW w:w="1134" w:type="dxa"/>
                </w:tcPr>
                <w:p w:rsidR="00647B3C" w:rsidRDefault="00647B3C" w:rsidP="0098199F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تعداد واحد</w:t>
                  </w: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3466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3466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3466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3466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346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3466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4C5CBC" w:rsidTr="004C5CBC">
              <w:trPr>
                <w:jc w:val="center"/>
              </w:trPr>
              <w:tc>
                <w:tcPr>
                  <w:tcW w:w="633" w:type="dxa"/>
                  <w:tcBorders>
                    <w:bottom w:val="single" w:sz="4" w:space="0" w:color="000000" w:themeColor="text1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3464" w:type="dxa"/>
                  <w:tcBorders>
                    <w:bottom w:val="single" w:sz="4" w:space="0" w:color="000000" w:themeColor="text1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bottom w:val="single" w:sz="4" w:space="0" w:color="000000" w:themeColor="text1"/>
                  </w:tcBorders>
                </w:tcPr>
                <w:p w:rsidR="00647B3C" w:rsidRDefault="008D4465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3466" w:type="dxa"/>
                  <w:tcBorders>
                    <w:bottom w:val="single" w:sz="4" w:space="0" w:color="000000" w:themeColor="text1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  <w:tcBorders>
                    <w:left w:val="nil"/>
                    <w:bottom w:val="nil"/>
                    <w:right w:val="nil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464" w:type="dxa"/>
                  <w:tcBorders>
                    <w:left w:val="nil"/>
                    <w:bottom w:val="nil"/>
                  </w:tcBorders>
                </w:tcPr>
                <w:p w:rsidR="00647B3C" w:rsidRPr="004C5CBC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4C5CBC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bottom w:val="nil"/>
                    <w:right w:val="nil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466" w:type="dxa"/>
                  <w:tcBorders>
                    <w:left w:val="nil"/>
                    <w:bottom w:val="nil"/>
                  </w:tcBorders>
                </w:tcPr>
                <w:p w:rsidR="00647B3C" w:rsidRPr="004C5CBC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4C5CBC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جمع واحد</w:t>
                  </w: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647B3C" w:rsidTr="004C5CBC">
              <w:trPr>
                <w:jc w:val="center"/>
              </w:trPr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464" w:type="dxa"/>
                  <w:tcBorders>
                    <w:top w:val="nil"/>
                    <w:left w:val="nil"/>
                    <w:bottom w:val="nil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633" w:type="dxa"/>
                  <w:tcBorders>
                    <w:top w:val="nil"/>
                    <w:bottom w:val="nil"/>
                    <w:right w:val="nil"/>
                  </w:tcBorders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466" w:type="dxa"/>
                  <w:tcBorders>
                    <w:top w:val="nil"/>
                    <w:left w:val="nil"/>
                    <w:bottom w:val="nil"/>
                  </w:tcBorders>
                </w:tcPr>
                <w:p w:rsidR="00647B3C" w:rsidRPr="004C5CBC" w:rsidRDefault="00647B3C" w:rsidP="004C5CBC">
                  <w:pPr>
                    <w:jc w:val="right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4C5CBC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جمع کل واحد به حروف .............../ به عدد</w:t>
                  </w:r>
                </w:p>
              </w:tc>
              <w:tc>
                <w:tcPr>
                  <w:tcW w:w="1134" w:type="dxa"/>
                </w:tcPr>
                <w:p w:rsidR="00647B3C" w:rsidRDefault="00647B3C" w:rsidP="00647B3C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647B3C" w:rsidRPr="003630A4" w:rsidRDefault="00647B3C" w:rsidP="004E7007">
            <w:pPr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  <w:p w:rsidR="00FB3F67" w:rsidRDefault="00FB3F67" w:rsidP="004E7007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FB3F67" w:rsidRPr="004E7007" w:rsidRDefault="00FB3F67" w:rsidP="004E7007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3"/>
              <w:gridCol w:w="3484"/>
              <w:gridCol w:w="3484"/>
            </w:tblGrid>
            <w:tr w:rsidR="004C5CBC" w:rsidRPr="004C5CBC" w:rsidTr="00FB3F67">
              <w:tc>
                <w:tcPr>
                  <w:tcW w:w="3483" w:type="dxa"/>
                </w:tcPr>
                <w:p w:rsidR="004C5CBC" w:rsidRPr="004C5CBC" w:rsidRDefault="004C5CBC" w:rsidP="00647B3C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معاون آموزشی دانشکده</w:t>
                  </w:r>
                </w:p>
              </w:tc>
              <w:tc>
                <w:tcPr>
                  <w:tcW w:w="3484" w:type="dxa"/>
                </w:tcPr>
                <w:p w:rsidR="004C5CBC" w:rsidRPr="004C5CBC" w:rsidRDefault="004C5CBC" w:rsidP="00647B3C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ریاست دانشکده</w:t>
                  </w:r>
                </w:p>
              </w:tc>
              <w:tc>
                <w:tcPr>
                  <w:tcW w:w="3484" w:type="dxa"/>
                </w:tcPr>
                <w:p w:rsidR="004C5CBC" w:rsidRPr="004C5CBC" w:rsidRDefault="004C5CBC" w:rsidP="00647B3C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استاد مشاور</w:t>
                  </w:r>
                </w:p>
              </w:tc>
            </w:tr>
          </w:tbl>
          <w:p w:rsidR="00647B3C" w:rsidRPr="003630A4" w:rsidRDefault="00647B3C" w:rsidP="00647B3C">
            <w:pPr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FB3F67" w:rsidRPr="00FB3F67" w:rsidRDefault="00FB3F67" w:rsidP="00647B3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C5CBC" w:rsidRPr="007F25BD" w:rsidRDefault="00FB3F67" w:rsidP="00FB3F67">
            <w:pPr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خواهشمند است نمرات ارسالی از دانشگاه مقصد دقیقاً منطبق با تعداد واحدهای ذکر شده هر درس در فرم باشد.</w:t>
            </w:r>
          </w:p>
        </w:tc>
      </w:tr>
    </w:tbl>
    <w:p w:rsidR="007F25BD" w:rsidRPr="003630A4" w:rsidRDefault="007F25BD" w:rsidP="003630A4">
      <w:pPr>
        <w:spacing w:after="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B3F67" w:rsidTr="003630A4">
        <w:tc>
          <w:tcPr>
            <w:tcW w:w="10682" w:type="dxa"/>
          </w:tcPr>
          <w:p w:rsidR="003630A4" w:rsidRPr="007F25BD" w:rsidRDefault="003630A4" w:rsidP="003630A4">
            <w:pPr>
              <w:spacing w:line="180" w:lineRule="auto"/>
              <w:jc w:val="right"/>
              <w:rPr>
                <w:rFonts w:cs="B Titr"/>
                <w:sz w:val="20"/>
                <w:szCs w:val="20"/>
                <w:rtl/>
              </w:rPr>
            </w:pPr>
            <w:r w:rsidRPr="007F25BD">
              <w:rPr>
                <w:rFonts w:cs="B Titr" w:hint="cs"/>
                <w:sz w:val="20"/>
                <w:szCs w:val="20"/>
                <w:rtl/>
              </w:rPr>
              <w:t>شماره ...............</w:t>
            </w:r>
          </w:p>
          <w:p w:rsidR="003630A4" w:rsidRPr="007F25BD" w:rsidRDefault="003630A4" w:rsidP="003630A4">
            <w:pPr>
              <w:spacing w:line="180" w:lineRule="auto"/>
              <w:jc w:val="right"/>
              <w:rPr>
                <w:rFonts w:cs="B Titr"/>
                <w:rtl/>
              </w:rPr>
            </w:pPr>
            <w:r w:rsidRPr="007F25BD">
              <w:rPr>
                <w:rFonts w:cs="B Titr" w:hint="cs"/>
                <w:sz w:val="20"/>
                <w:szCs w:val="20"/>
                <w:rtl/>
              </w:rPr>
              <w:t>تاریخ ...............</w:t>
            </w:r>
          </w:p>
          <w:p w:rsidR="001820FB" w:rsidRDefault="000E2236" w:rsidP="009D57EC">
            <w:pPr>
              <w:spacing w:line="360" w:lineRule="auto"/>
              <w:jc w:val="lowKashida"/>
              <w:rPr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="001820FB">
              <w:rPr>
                <w:rFonts w:cs="B Titr" w:hint="cs"/>
                <w:rtl/>
              </w:rPr>
              <w:t>مدیریت</w:t>
            </w:r>
            <w:r w:rsidR="009D57EC">
              <w:rPr>
                <w:rFonts w:cs="B Titr" w:hint="cs"/>
                <w:rtl/>
              </w:rPr>
              <w:t xml:space="preserve"> محترم </w:t>
            </w:r>
            <w:r w:rsidR="001820FB">
              <w:rPr>
                <w:rFonts w:cs="B Titr" w:hint="cs"/>
                <w:rtl/>
              </w:rPr>
              <w:t xml:space="preserve"> امور آموزشی و تحصیلات تکمیلی دانشگاه / دانشکده علوم پزشکی ....................</w:t>
            </w:r>
          </w:p>
          <w:p w:rsidR="003630A4" w:rsidRPr="003630A4" w:rsidRDefault="003630A4" w:rsidP="00D06D08">
            <w:pPr>
              <w:jc w:val="lowKashida"/>
              <w:rPr>
                <w:rFonts w:cs="B Titr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احتراماً ای</w:t>
            </w:r>
            <w:r w:rsidR="00D06D08">
              <w:rPr>
                <w:rFonts w:cs="B Nazanin" w:hint="cs"/>
                <w:b/>
                <w:bCs/>
                <w:rtl/>
              </w:rPr>
              <w:t>ن</w:t>
            </w:r>
            <w:r>
              <w:rPr>
                <w:rFonts w:cs="B Nazanin" w:hint="cs"/>
                <w:b/>
                <w:bCs/>
                <w:rtl/>
              </w:rPr>
              <w:t xml:space="preserve"> دانشکده با درخواست میهمانی خانم / آقای ..................................................... دانشجوی رشته .............................................                                             در نیمسال اول / دوم / تابستان سال تحصیلی .............................. صرفاً برای دروس پیشنهادی فوق موافقت نموده است . خوا</w:t>
            </w:r>
            <w:r w:rsidR="00D06D08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>شمند است دست</w:t>
            </w:r>
            <w:r w:rsidR="00D06D08">
              <w:rPr>
                <w:rFonts w:cs="B Nazanin" w:hint="cs"/>
                <w:b/>
                <w:bCs/>
                <w:rtl/>
              </w:rPr>
              <w:t>و</w:t>
            </w:r>
            <w:r>
              <w:rPr>
                <w:rFonts w:cs="B Nazanin" w:hint="cs"/>
                <w:b/>
                <w:bCs/>
                <w:rtl/>
              </w:rPr>
              <w:t>رفر</w:t>
            </w:r>
            <w:r w:rsidR="00D06D08">
              <w:rPr>
                <w:rFonts w:cs="B Nazanin" w:hint="cs"/>
                <w:b/>
                <w:bCs/>
                <w:rtl/>
              </w:rPr>
              <w:t>م</w:t>
            </w:r>
            <w:r>
              <w:rPr>
                <w:rFonts w:cs="B Nazanin" w:hint="cs"/>
                <w:b/>
                <w:bCs/>
                <w:rtl/>
              </w:rPr>
              <w:t>ائید از نتیجه اقدامات انجام شده این دانشکده</w:t>
            </w:r>
            <w:r w:rsidR="00D06D08">
              <w:rPr>
                <w:rFonts w:cs="B Nazanin" w:hint="cs"/>
                <w:b/>
                <w:bCs/>
                <w:rtl/>
              </w:rPr>
              <w:t xml:space="preserve"> را مطلع نموده و در صورت موافقت در پایان نیمسال نسبت به ارسال نمرات نامبرده اقدام لازم مبذول فرمایند.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630A4">
              <w:rPr>
                <w:rFonts w:cs="B Titr" w:hint="cs"/>
                <w:b/>
                <w:bCs/>
                <w:rtl/>
              </w:rPr>
              <w:t>در صورت عدم امکان ارائه کلیه واحدهای فوق با تعداد اعلام شده ، لطفاً درخواست عودت داده شود.</w:t>
            </w:r>
          </w:p>
          <w:p w:rsidR="00D06D08" w:rsidRDefault="001820FB" w:rsidP="000E2236">
            <w:pPr>
              <w:ind w:left="360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0E2236">
              <w:rPr>
                <w:rFonts w:cs="B Titr" w:hint="cs"/>
                <w:b/>
                <w:bCs/>
                <w:sz w:val="24"/>
                <w:szCs w:val="24"/>
                <w:rtl/>
              </w:rPr>
              <w:t>حمید محمدی کجیدی</w:t>
            </w:r>
          </w:p>
          <w:p w:rsidR="003630A4" w:rsidRDefault="001820FB" w:rsidP="003161AE">
            <w:pPr>
              <w:ind w:left="360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مدیریت امور آموزشی دانشگاه</w:t>
            </w:r>
            <w:r w:rsidR="00131BE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علوم پزشکی گیلان</w:t>
            </w:r>
          </w:p>
          <w:p w:rsidR="00FB3F67" w:rsidRDefault="00FB3F67" w:rsidP="00D06D08">
            <w:pPr>
              <w:rPr>
                <w:rtl/>
              </w:rPr>
            </w:pPr>
          </w:p>
        </w:tc>
      </w:tr>
    </w:tbl>
    <w:p w:rsidR="007F25BD" w:rsidRDefault="007F25BD" w:rsidP="003630A4">
      <w:pPr>
        <w:rPr>
          <w:sz w:val="20"/>
          <w:szCs w:val="20"/>
          <w:rtl/>
        </w:rPr>
      </w:pPr>
    </w:p>
    <w:p w:rsidR="006414F3" w:rsidRDefault="006414F3" w:rsidP="003630A4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C0EB9" w:rsidTr="006414F3">
        <w:trPr>
          <w:trHeight w:val="8561"/>
        </w:trPr>
        <w:tc>
          <w:tcPr>
            <w:tcW w:w="10682" w:type="dxa"/>
          </w:tcPr>
          <w:p w:rsidR="00BC0EB9" w:rsidRPr="006414F3" w:rsidRDefault="00F5744A" w:rsidP="006414F3">
            <w:pPr>
              <w:spacing w:line="360" w:lineRule="auto"/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  <w:r w:rsidRPr="006414F3">
              <w:rPr>
                <w:rFonts w:cs="B Titr" w:hint="cs"/>
                <w:sz w:val="32"/>
                <w:szCs w:val="32"/>
                <w:u w:val="single"/>
                <w:rtl/>
              </w:rPr>
              <w:t>قوانین مرتبط با مبحث میهمانی برای کلیه مقاطع تحصیلی</w:t>
            </w:r>
          </w:p>
          <w:p w:rsidR="00F5744A" w:rsidRDefault="005849B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در مواردی که دانشجو بطور موقت ناگزیر به تغییر محل </w:t>
            </w:r>
            <w:r w:rsidR="00F5744A">
              <w:rPr>
                <w:rFonts w:cs="B Nazanin" w:hint="cs"/>
                <w:b/>
                <w:bCs/>
                <w:rtl/>
              </w:rPr>
              <w:t>تحصیل خود باشد ، می تواند با توافق دانشگاههای مبدأ و مقصد به عنوان دانشجوی میهمان ، محل تحصیل خود را بطور موقت برای مدت معین تغییردهد .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میهمانی از دوره های روزانه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به شبانه ، از دانشگاههای حضوری به غیر حضوری ، از دانشگاههای دولتی به غیر دولتی و برعکس 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rtl/>
              </w:rPr>
              <w:t>ممنوع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است . 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 شدن دانشجو در یک دانشگاه ، مشروط به این است که دانشجو درمقطع دکترا حداقل دو نیمسال تحصیلی و در مقاطع کاردانی و کارشناسی پیوسته و ناپیوسته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حداقل یک نیمسال ت</w:t>
            </w:r>
            <w:r>
              <w:rPr>
                <w:rFonts w:cs="B Nazanin" w:hint="cs"/>
                <w:b/>
                <w:bCs/>
                <w:rtl/>
              </w:rPr>
              <w:t>حصیلی خودرا در دانشگاه مبدأ گذرانده باشد .</w:t>
            </w:r>
          </w:p>
          <w:p w:rsidR="00F5744A" w:rsidRDefault="00F5744A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میهمان شدن دانشجو در یک دانشگاه برای گذراندن یک یا چند د</w:t>
            </w:r>
            <w:r w:rsidR="005849BA">
              <w:rPr>
                <w:rFonts w:cs="B Nazanin" w:hint="cs"/>
                <w:b/>
                <w:bCs/>
                <w:rtl/>
              </w:rPr>
              <w:t>رس با موافقت دانشگاههای مبدأ و م</w:t>
            </w:r>
            <w:r>
              <w:rPr>
                <w:rFonts w:cs="B Nazanin" w:hint="cs"/>
                <w:b/>
                <w:bCs/>
                <w:rtl/>
              </w:rPr>
              <w:t>قصد به شرط آن که تعداد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واحدهای درسی مذکور از 10 واحد کمتر باشد و جمع واحدهای درسی اخذ شده دانشجو در دانشگاه مبدأ و مقصد در آن نیمسال از</w:t>
            </w:r>
            <w:r w:rsidR="005849BA">
              <w:rPr>
                <w:rFonts w:cs="B Nazanin" w:hint="cs"/>
                <w:b/>
                <w:bCs/>
                <w:rtl/>
              </w:rPr>
              <w:t xml:space="preserve">                          12 واحد کمتر و از 20 واحد بیشت</w:t>
            </w:r>
            <w:r>
              <w:rPr>
                <w:rFonts w:cs="B Nazanin" w:hint="cs"/>
                <w:b/>
                <w:bCs/>
                <w:rtl/>
              </w:rPr>
              <w:t>رنشود بلامانع است .</w:t>
            </w:r>
          </w:p>
          <w:p w:rsidR="00F5744A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 مقطع دکترای عمومی : تعداد واحدهایی که دانشجو به صورت میهمان ( تک درس یا تمام وقت ) در یک یا چند دانشگاه می گذراند نباید از 25 درصد کل واحدهای دوره تجاوز نماید .</w:t>
            </w:r>
          </w:p>
          <w:p w:rsidR="00CB078C" w:rsidRPr="00CB078C" w:rsidRDefault="00CB078C" w:rsidP="00CB078C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 مقطع دکترای دندانپزشکی : تعداد واحدهایی که دانشجو میهمان چه به صورت تمام وقت و چه به صورت تک درس ، در یک یا چند دانشگاه می گذراند نباید از 25 درصد کل واحدهای دوره تجاوز نماید.</w:t>
            </w:r>
          </w:p>
          <w:p w:rsidR="002613C8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هر دانشجو در هر رشته می تواند حداکثر یک نیمسال در دوره کاردانی و یا کارشناسی ناپیوسته و دو نیمسال در دوره کارشناسی پیوسته ، در یک دانشگاه به طور تمام وقت ، به صورت میهمان تحصیل کند . در هر حال واحده</w:t>
            </w:r>
            <w:r w:rsidR="005849BA">
              <w:rPr>
                <w:rFonts w:cs="B Nazanin" w:hint="cs"/>
                <w:b/>
                <w:bCs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 xml:space="preserve">یی که دانشجو به صورت میهمان ، چه به صورت تمام وقت و چه به صورت تک درس در یک یا چند دانشگاه گذرانده است ، نباید کمتر از 40 درصد کل واحدهای دوره تجاوز کند . </w:t>
            </w:r>
          </w:p>
          <w:p w:rsidR="002613C8" w:rsidRDefault="002613C8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انتخاب واحد دانشجوی میهمان در دانشگاه مقصد چه به صورت تک درس و چ</w:t>
            </w:r>
            <w:r w:rsidR="005849BA">
              <w:rPr>
                <w:rFonts w:cs="B Nazanin" w:hint="cs"/>
                <w:b/>
                <w:bCs/>
                <w:rtl/>
              </w:rPr>
              <w:t>ه به صورت تمام وقت بایستی به اط</w:t>
            </w:r>
            <w:r>
              <w:rPr>
                <w:rFonts w:cs="B Nazanin" w:hint="cs"/>
                <w:b/>
                <w:bCs/>
                <w:rtl/>
              </w:rPr>
              <w:t>لاع گروه آموزشی مربوطه در دانشگاه مبدأ و طبق شرایط دانشگاه مقصد باشد .</w:t>
            </w:r>
          </w:p>
          <w:p w:rsidR="002613C8" w:rsidRDefault="008874B5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حداقل نمره قبولی دانشجوی میهمان در دانشگاه مقصد 12 می باشد . واحدهایی را که دانشجو در دانشگاه مقصد بانمره کمتر از 12 گذرانده</w:t>
            </w:r>
            <w:r w:rsidR="005849BA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است باید مجدداً بگذراند .</w:t>
            </w:r>
          </w:p>
          <w:p w:rsidR="008874B5" w:rsidRPr="00F5744A" w:rsidRDefault="008874B5" w:rsidP="00F5744A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مدرک فراغت از تحصیل دانشجوی میهمان در هر صورت توسط دانشگاه مبدأ صادر می شود .</w:t>
            </w:r>
          </w:p>
        </w:tc>
      </w:tr>
    </w:tbl>
    <w:p w:rsidR="00BC0EB9" w:rsidRPr="005353AA" w:rsidRDefault="00BC0EB9" w:rsidP="005353AA">
      <w:pPr>
        <w:spacing w:after="0"/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353AA" w:rsidTr="006414F3">
        <w:trPr>
          <w:trHeight w:val="4876"/>
        </w:trPr>
        <w:tc>
          <w:tcPr>
            <w:tcW w:w="10682" w:type="dxa"/>
          </w:tcPr>
          <w:p w:rsidR="006414F3" w:rsidRPr="006414F3" w:rsidRDefault="006414F3" w:rsidP="006414F3">
            <w:pPr>
              <w:jc w:val="lowKashida"/>
              <w:rPr>
                <w:rFonts w:cs="B Nazanin"/>
                <w:b/>
                <w:bCs/>
              </w:rPr>
            </w:pPr>
          </w:p>
          <w:p w:rsidR="005353AA" w:rsidRDefault="005353AA" w:rsidP="005353AA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موظفم فقط واحدهای پیشنهادی با میزان اعلام شده توسط دانشگاه مبدأ را در دانشگاه مقصد بگذرانم ، درغیر اینصورت در مورد </w:t>
            </w:r>
            <w:r w:rsidR="006414F3">
              <w:rPr>
                <w:rFonts w:cs="B Nazanin" w:hint="cs"/>
                <w:b/>
                <w:bCs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rtl/>
              </w:rPr>
              <w:t>عدم پذیرش واحدهای گذرانده اعتراضی نخواهم داشت.</w:t>
            </w:r>
          </w:p>
          <w:p w:rsidR="005353AA" w:rsidRDefault="005353AA" w:rsidP="005353AA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هرگونه اشکال آموزشی حاصل از میهمانی را عهده دار و عواقب ناشی از آن را بپذیرم .</w:t>
            </w:r>
          </w:p>
          <w:p w:rsidR="005353AA" w:rsidRDefault="005353AA" w:rsidP="005353AA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عواقب ناشی ازعدم رعایت پیشنیاز واحد ، واحد بیش از حد تعیین شده را بپذیرم.</w:t>
            </w:r>
          </w:p>
          <w:p w:rsidR="005353AA" w:rsidRDefault="005353AA" w:rsidP="005353AA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در صورت عدم موا</w:t>
            </w:r>
            <w:r w:rsidR="006414F3">
              <w:rPr>
                <w:rFonts w:cs="B Nazanin" w:hint="cs"/>
                <w:b/>
                <w:bCs/>
                <w:rtl/>
              </w:rPr>
              <w:t>فقت دانشگاه مقصد با میهمانی ، مو</w:t>
            </w:r>
            <w:r>
              <w:rPr>
                <w:rFonts w:cs="B Nazanin" w:hint="cs"/>
                <w:b/>
                <w:bCs/>
                <w:rtl/>
              </w:rPr>
              <w:t xml:space="preserve">ظف خواهم بود ضمن اعلام مراتب در اسرع وقت برابر تقویم دانشگاهی </w:t>
            </w:r>
            <w:r w:rsidR="006414F3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rtl/>
              </w:rPr>
              <w:t>در تاریخ ........................... جهت انتخاب واحد به دانشگاه مبدأ مراجعه نمایم.</w:t>
            </w:r>
          </w:p>
          <w:p w:rsidR="005353AA" w:rsidRDefault="005353AA" w:rsidP="005353AA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موظف خواهم بود پس ازاتمام مدت میهمانی با دانشگاه مقصد تسویه حساب نموده و ضمن پیگیری لازم در مورد ارسال نمرات</w:t>
            </w:r>
            <w:r w:rsidR="006414F3"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واحدهای گذرانده شده خود را به دانشگاه مبدأ معرفی نمایم .</w:t>
            </w:r>
          </w:p>
          <w:p w:rsidR="005353AA" w:rsidRDefault="005353AA" w:rsidP="006414F3">
            <w:pPr>
              <w:pStyle w:val="ListParagraph"/>
              <w:numPr>
                <w:ilvl w:val="0"/>
                <w:numId w:val="2"/>
              </w:numPr>
              <w:spacing w:line="360" w:lineRule="auto"/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نمرات خود را تا پایان حذف و اضافه و یا حداکثر تا قبل از زمان حذف اضطراری ترم بعد به دانشگا</w:t>
            </w:r>
            <w:r w:rsidR="006414F3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 xml:space="preserve"> علوم پزشکی گیلان ارائه نمایم .</w:t>
            </w:r>
          </w:p>
          <w:p w:rsidR="005353AA" w:rsidRPr="006414F3" w:rsidRDefault="005353AA" w:rsidP="005353AA">
            <w:pPr>
              <w:jc w:val="lowKashida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414F3">
              <w:rPr>
                <w:rFonts w:cs="B Titr" w:hint="cs"/>
                <w:b/>
                <w:bCs/>
                <w:sz w:val="24"/>
                <w:szCs w:val="24"/>
                <w:rtl/>
              </w:rPr>
              <w:t>موارد فوق مورد رؤیت و توافق اینجانب قرار گرفت.</w:t>
            </w:r>
          </w:p>
          <w:p w:rsidR="005353AA" w:rsidRPr="006414F3" w:rsidRDefault="005353AA" w:rsidP="006414F3">
            <w:pPr>
              <w:ind w:left="3600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414F3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:rsidR="005353AA" w:rsidRPr="005353AA" w:rsidRDefault="005353AA" w:rsidP="006414F3">
            <w:pPr>
              <w:spacing w:line="360" w:lineRule="auto"/>
              <w:ind w:left="3600"/>
              <w:jc w:val="center"/>
              <w:rPr>
                <w:rFonts w:cs="B Nazanin"/>
                <w:b/>
                <w:bCs/>
                <w:rtl/>
              </w:rPr>
            </w:pPr>
            <w:r w:rsidRPr="006414F3">
              <w:rPr>
                <w:rFonts w:cs="B Titr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:rsidR="005353AA" w:rsidRPr="000F424B" w:rsidRDefault="005353AA" w:rsidP="00BC0EB9">
      <w:pPr>
        <w:jc w:val="center"/>
        <w:rPr>
          <w:sz w:val="20"/>
          <w:szCs w:val="20"/>
        </w:rPr>
      </w:pPr>
    </w:p>
    <w:sectPr w:rsidR="005353AA" w:rsidRPr="000F424B" w:rsidSect="00D06D08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27"/>
    <w:multiLevelType w:val="hybridMultilevel"/>
    <w:tmpl w:val="B25ACAE8"/>
    <w:lvl w:ilvl="0" w:tplc="D11C96A4">
      <w:start w:val="20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10AD5"/>
    <w:multiLevelType w:val="hybridMultilevel"/>
    <w:tmpl w:val="23467A7C"/>
    <w:lvl w:ilvl="0" w:tplc="60CCFC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871"/>
    <w:rsid w:val="000E2236"/>
    <w:rsid w:val="000F424B"/>
    <w:rsid w:val="00101092"/>
    <w:rsid w:val="00131BE5"/>
    <w:rsid w:val="00152871"/>
    <w:rsid w:val="001820FB"/>
    <w:rsid w:val="002613C8"/>
    <w:rsid w:val="002F5189"/>
    <w:rsid w:val="003161AE"/>
    <w:rsid w:val="003630A4"/>
    <w:rsid w:val="00393855"/>
    <w:rsid w:val="004C5CBC"/>
    <w:rsid w:val="004E7007"/>
    <w:rsid w:val="005353AA"/>
    <w:rsid w:val="005849BA"/>
    <w:rsid w:val="005F16C5"/>
    <w:rsid w:val="006414F3"/>
    <w:rsid w:val="00647B3C"/>
    <w:rsid w:val="00657B76"/>
    <w:rsid w:val="007A57D2"/>
    <w:rsid w:val="007F25BD"/>
    <w:rsid w:val="008874B5"/>
    <w:rsid w:val="008A1F1B"/>
    <w:rsid w:val="008D4465"/>
    <w:rsid w:val="008E7F4C"/>
    <w:rsid w:val="009002E7"/>
    <w:rsid w:val="009D57EC"/>
    <w:rsid w:val="00B700E0"/>
    <w:rsid w:val="00BC0EB9"/>
    <w:rsid w:val="00CB078C"/>
    <w:rsid w:val="00D06D08"/>
    <w:rsid w:val="00E16A64"/>
    <w:rsid w:val="00E3475E"/>
    <w:rsid w:val="00F5744A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rahnama</cp:lastModifiedBy>
  <cp:revision>9</cp:revision>
  <cp:lastPrinted>2014-05-12T07:47:00Z</cp:lastPrinted>
  <dcterms:created xsi:type="dcterms:W3CDTF">2014-05-12T07:48:00Z</dcterms:created>
  <dcterms:modified xsi:type="dcterms:W3CDTF">2023-06-12T05:51:00Z</dcterms:modified>
</cp:coreProperties>
</file>